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0546" w:rsidRPr="00B122A5" w:rsidRDefault="00650546" w:rsidP="00650546">
      <w:pPr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bookmarkStart w:id="0" w:name="_Toc12399526"/>
      <w:r w:rsidRPr="00B122A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Федеральное государственное бюджетное образовательное учреждение</w:t>
      </w:r>
    </w:p>
    <w:p w:rsidR="00650546" w:rsidRPr="00B122A5" w:rsidRDefault="00650546" w:rsidP="00650546">
      <w:pPr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B122A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высшего образования</w:t>
      </w:r>
    </w:p>
    <w:p w:rsidR="00650546" w:rsidRPr="00B122A5" w:rsidRDefault="00650546" w:rsidP="00650546">
      <w:pPr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B122A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Московский государственный институт культуры</w:t>
      </w:r>
    </w:p>
    <w:p w:rsidR="00650546" w:rsidRPr="00B122A5" w:rsidRDefault="00650546" w:rsidP="006505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0546" w:rsidRPr="00B122A5" w:rsidRDefault="006D180F" w:rsidP="006D18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717800" cy="1917700"/>
            <wp:effectExtent l="0" t="0" r="0" b="0"/>
            <wp:docPr id="14294926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92622" name="Рисунок 142949262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546" w:rsidRPr="00B122A5" w:rsidRDefault="00650546" w:rsidP="006505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0546" w:rsidRPr="00B122A5" w:rsidRDefault="00650546" w:rsidP="006505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0546" w:rsidRPr="00B122A5" w:rsidRDefault="00650546" w:rsidP="00650546">
      <w:pPr>
        <w:ind w:right="27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50546" w:rsidRPr="00B122A5" w:rsidRDefault="00650546" w:rsidP="00650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МЕТОДИЧЕСКИЕ УКАЗАНИЯ ПО ОСВОЕНИЮ ДИСЦИПЛИНЫ (МОДУЛЯ)</w:t>
      </w:r>
    </w:p>
    <w:p w:rsidR="00650546" w:rsidRPr="00B122A5" w:rsidRDefault="00650546" w:rsidP="00650546">
      <w:pPr>
        <w:jc w:val="center"/>
        <w:rPr>
          <w:rFonts w:ascii="Times New Roman" w:hAnsi="Times New Roman" w:cs="Times New Roman"/>
          <w:b/>
          <w:bCs/>
          <w:i/>
          <w:smallCaps/>
          <w:sz w:val="24"/>
          <w:szCs w:val="24"/>
          <w:lang w:eastAsia="zh-CN"/>
        </w:rPr>
      </w:pPr>
    </w:p>
    <w:p w:rsidR="006D180F" w:rsidRPr="00B122A5" w:rsidRDefault="004C54C5" w:rsidP="006D180F">
      <w:pPr>
        <w:jc w:val="center"/>
        <w:rPr>
          <w:rFonts w:ascii="Times New Roman" w:hAnsi="Times New Roman" w:cs="Times New Roman"/>
          <w:b/>
          <w:bCs/>
          <w:iCs/>
          <w:smallCaps/>
          <w:sz w:val="24"/>
          <w:szCs w:val="24"/>
        </w:rPr>
      </w:pPr>
      <w:r w:rsidRPr="00B122A5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БИОМЕХАНИКА</w:t>
      </w:r>
    </w:p>
    <w:p w:rsidR="00650546" w:rsidRPr="00B122A5" w:rsidRDefault="00650546" w:rsidP="00650546">
      <w:pPr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50546" w:rsidRPr="00B122A5" w:rsidRDefault="00650546" w:rsidP="00650546">
      <w:pPr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50546" w:rsidRPr="00B122A5" w:rsidRDefault="00650546" w:rsidP="00650546">
      <w:pPr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650546" w:rsidRPr="00B122A5" w:rsidRDefault="00650546" w:rsidP="00650546">
      <w:pPr>
        <w:tabs>
          <w:tab w:val="left" w:pos="708"/>
        </w:tabs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6D180F" w:rsidRPr="00B122A5" w:rsidTr="00166D2B">
        <w:tc>
          <w:tcPr>
            <w:tcW w:w="4673" w:type="dxa"/>
            <w:shd w:val="clear" w:color="auto" w:fill="auto"/>
          </w:tcPr>
          <w:p w:rsidR="006D180F" w:rsidRPr="00B122A5" w:rsidRDefault="006D180F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122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6D180F" w:rsidRPr="00B122A5" w:rsidRDefault="007A5EE9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122A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52.05.02 Режиссура театра</w:t>
            </w:r>
          </w:p>
        </w:tc>
      </w:tr>
      <w:tr w:rsidR="006D180F" w:rsidRPr="00B122A5" w:rsidTr="00166D2B">
        <w:tc>
          <w:tcPr>
            <w:tcW w:w="4673" w:type="dxa"/>
            <w:shd w:val="clear" w:color="auto" w:fill="auto"/>
          </w:tcPr>
          <w:p w:rsidR="006D180F" w:rsidRPr="00B122A5" w:rsidRDefault="007A5EE9" w:rsidP="00166D2B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122A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Специализация:</w:t>
            </w:r>
            <w:r w:rsidR="006D180F" w:rsidRPr="00B122A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</w:tcPr>
          <w:p w:rsidR="006D180F" w:rsidRPr="00B122A5" w:rsidRDefault="007A5EE9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122A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</w:tc>
      </w:tr>
      <w:tr w:rsidR="006D180F" w:rsidRPr="00B122A5" w:rsidTr="00166D2B">
        <w:tc>
          <w:tcPr>
            <w:tcW w:w="4673" w:type="dxa"/>
            <w:shd w:val="clear" w:color="auto" w:fill="auto"/>
          </w:tcPr>
          <w:p w:rsidR="006D180F" w:rsidRPr="00B122A5" w:rsidRDefault="006D180F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6D180F" w:rsidRPr="00B122A5" w:rsidRDefault="007A5EE9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122A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</w:tc>
      </w:tr>
      <w:tr w:rsidR="006D180F" w:rsidRPr="00B122A5" w:rsidTr="00166D2B">
        <w:trPr>
          <w:trHeight w:val="118"/>
        </w:trPr>
        <w:tc>
          <w:tcPr>
            <w:tcW w:w="4673" w:type="dxa"/>
            <w:shd w:val="clear" w:color="auto" w:fill="auto"/>
          </w:tcPr>
          <w:p w:rsidR="006D180F" w:rsidRPr="00B122A5" w:rsidRDefault="006D180F" w:rsidP="0016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6D180F" w:rsidRPr="00B122A5" w:rsidRDefault="006D180F" w:rsidP="00166D2B">
            <w:pPr>
              <w:tabs>
                <w:tab w:val="right" w:leader="underscore" w:pos="85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:rsidR="006D180F" w:rsidRPr="00B122A5" w:rsidRDefault="006D180F" w:rsidP="00166D2B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650546" w:rsidRPr="00B122A5" w:rsidRDefault="00650546" w:rsidP="00650546">
      <w:pPr>
        <w:keepNext/>
        <w:keepLines/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650546" w:rsidRPr="00B122A5" w:rsidRDefault="00650546" w:rsidP="00650546">
      <w:pPr>
        <w:rPr>
          <w:rFonts w:ascii="Times New Roman" w:hAnsi="Times New Roman" w:cs="Times New Roman"/>
          <w:sz w:val="24"/>
          <w:szCs w:val="24"/>
        </w:rPr>
      </w:pPr>
    </w:p>
    <w:p w:rsidR="001944BA" w:rsidRPr="00B122A5" w:rsidRDefault="001944BA" w:rsidP="00F5376C">
      <w:pPr>
        <w:pStyle w:val="2"/>
        <w:keepLines/>
        <w:spacing w:before="40"/>
        <w:rPr>
          <w:sz w:val="24"/>
          <w:lang w:eastAsia="ru-RU"/>
        </w:rPr>
      </w:pPr>
    </w:p>
    <w:p w:rsidR="006D180F" w:rsidRPr="00B122A5" w:rsidRDefault="006D180F" w:rsidP="006D180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D180F" w:rsidRPr="00B122A5" w:rsidRDefault="006D180F" w:rsidP="006D180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F5376C" w:rsidRPr="00B122A5" w:rsidRDefault="00F5376C" w:rsidP="00F5376C">
      <w:pPr>
        <w:pStyle w:val="2"/>
        <w:keepLines/>
        <w:spacing w:before="40"/>
        <w:rPr>
          <w:sz w:val="24"/>
        </w:rPr>
      </w:pPr>
      <w:r w:rsidRPr="00B122A5">
        <w:rPr>
          <w:sz w:val="24"/>
          <w:lang w:eastAsia="ru-RU"/>
        </w:rPr>
        <w:lastRenderedPageBreak/>
        <w:t>1. Введение</w:t>
      </w:r>
      <w:bookmarkEnd w:id="0"/>
      <w:r w:rsidRPr="00B122A5">
        <w:rPr>
          <w:sz w:val="24"/>
          <w:lang w:eastAsia="ru-RU"/>
        </w:rPr>
        <w:t xml:space="preserve"> </w:t>
      </w:r>
    </w:p>
    <w:p w:rsidR="00F5376C" w:rsidRPr="00B122A5" w:rsidRDefault="00F5376C" w:rsidP="00F5376C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76C" w:rsidRPr="00B122A5" w:rsidRDefault="00F5376C" w:rsidP="00F537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Самостоятельная работа по дисци</w:t>
      </w:r>
      <w:r w:rsidR="00BB5A68" w:rsidRPr="00B122A5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6D180F" w:rsidRPr="00B122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="003E4823" w:rsidRPr="00B122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Биомеханика</w:t>
      </w:r>
      <w:r w:rsidR="006D180F" w:rsidRPr="00B122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="006D180F" w:rsidRPr="00B12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22A5">
        <w:rPr>
          <w:rFonts w:ascii="Times New Roman" w:hAnsi="Times New Roman" w:cs="Times New Roman"/>
          <w:sz w:val="24"/>
          <w:szCs w:val="24"/>
        </w:rPr>
        <w:t xml:space="preserve">является важнейшей частью образовательного процесса, дидактическим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F5376C" w:rsidRPr="00B122A5" w:rsidRDefault="00F5376C" w:rsidP="00F537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C079E" w:rsidRPr="00B122A5" w:rsidRDefault="005C079E" w:rsidP="005C079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Целью самостоятельной работы</w:t>
      </w:r>
      <w:r w:rsidRPr="00B122A5">
        <w:rPr>
          <w:rFonts w:ascii="Times New Roman" w:hAnsi="Times New Roman" w:cs="Times New Roman"/>
          <w:sz w:val="24"/>
          <w:szCs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5C079E" w:rsidRPr="00B122A5" w:rsidRDefault="005C079E" w:rsidP="005C079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Цель самостоятельной работы по дисциплине “Биомеханика” заключается в углублении знаний и практических навыков студентов в области биомеханики, что позволит им более эффективно использовать эти знания в своей будущей профессиональной деятельности. Это включает в себя анализ техники и тактики движений, моделирование и оптимизацию обучения выразительным двигательным действиям актера на сцене, а также использование биомеханических методов в работе над ролью. Самостоятельная работа способствует формированию профессиональных качеств личности студентов-режиссеров, их способности к самосовершенствованию и развитию в условиях постоянно меняющейся культурной среды.</w:t>
      </w:r>
    </w:p>
    <w:p w:rsidR="005C079E" w:rsidRPr="00B122A5" w:rsidRDefault="005C079E" w:rsidP="005C079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5C079E" w:rsidRPr="00B122A5" w:rsidRDefault="005C079E" w:rsidP="005C079E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Cs/>
          <w:sz w:val="24"/>
          <w:szCs w:val="24"/>
        </w:rPr>
        <w:t xml:space="preserve">Задачами самостоятельной работы студентов по дисциплине </w:t>
      </w:r>
      <w:r w:rsidRPr="00B122A5">
        <w:rPr>
          <w:rFonts w:ascii="Times New Roman" w:hAnsi="Times New Roman" w:cs="Times New Roman"/>
          <w:b/>
          <w:sz w:val="24"/>
          <w:szCs w:val="24"/>
        </w:rPr>
        <w:t>«Биомеханика»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Изучение базовых понятий и основ биомеханики: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студенты должны ознакомиться с основными понятиями биомеханики, такими как механическое движение, скорость, ускорение, свободное падение, динамика движений, виды и разновидности работы мышц, законы сохранения и энергия движения тела.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Применение знаний биомеханики в актерской деятельности</w:t>
      </w:r>
      <w:r w:rsidRPr="00B122A5">
        <w:rPr>
          <w:rFonts w:ascii="Times New Roman" w:hAnsi="Times New Roman" w:cs="Times New Roman"/>
          <w:bCs/>
          <w:sz w:val="24"/>
          <w:szCs w:val="24"/>
        </w:rPr>
        <w:t>: студенты учатся применять знания биомеханики при создании оригинальных сценических произведений, что способствует более глубокому пониманию актерской профессии и повышению уровня мастерства.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Выполнение биомеханических упражнений и этюдов</w:t>
      </w:r>
      <w:r w:rsidRPr="00B122A5">
        <w:rPr>
          <w:rFonts w:ascii="Times New Roman" w:hAnsi="Times New Roman" w:cs="Times New Roman"/>
          <w:bCs/>
          <w:sz w:val="24"/>
          <w:szCs w:val="24"/>
        </w:rPr>
        <w:t>: студенты осваивают навыки, необходимые для работы на сцене, такие как выразительное движение, контроль баланса, работа с предметом, взаимодействие с группой и сценическим пространством.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Развитие психофизического аппарата: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студенты учатся управлять своим психофизическим аппаратом, создавать творческое самочувствие, используя различные техники и методики поддержания своей внешней формы.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Подготовка к практическим занятиям: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студенты самостоятельно изучают материал, предназначенный для самостоятельного изучения, готовят рефераты и доклады, выполняют домашние задания разнообразного характера, ищут и отбирают информацию по отдельным разделам курса в сети Интернет.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lastRenderedPageBreak/>
        <w:t>Анализ своих ошибок и работа над их исправлением: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студенты должны анализировать свои выступления и выявлять ошибки, чтобы работать над их устранением и улучшением своих навыков.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Изучение видеоматериалов с выступлениями профессиональных актёров и спортсменов</w:t>
      </w:r>
      <w:r w:rsidRPr="00B122A5">
        <w:rPr>
          <w:rFonts w:ascii="Times New Roman" w:hAnsi="Times New Roman" w:cs="Times New Roman"/>
          <w:bCs/>
          <w:sz w:val="24"/>
          <w:szCs w:val="24"/>
        </w:rPr>
        <w:t>: студенты могут изучать видеоматериалы, чтобы увидеть, как профессионалы применяют изученные приёмы на сцене и в кино.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Развитие актёрского мастерства: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студенты должны учиться передавать эмоции и характер своего персонажа через движения и действия, даже если они выполняются в рамках биомеханики.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Развитие способности к импровизации: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студенты должны учиться импровизировать на сцене, чтобы реагировать на неожиданные ситуации и вносить разнообразие в свои выступления.</w:t>
      </w:r>
    </w:p>
    <w:p w:rsidR="005C079E" w:rsidRPr="00B122A5" w:rsidRDefault="005C079E" w:rsidP="005C079E">
      <w:pPr>
        <w:pStyle w:val="a4"/>
        <w:numPr>
          <w:ilvl w:val="0"/>
          <w:numId w:val="5"/>
        </w:numPr>
        <w:ind w:left="709" w:hanging="5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Подготовка к зачету:</w:t>
      </w:r>
      <w:r w:rsidRPr="00B122A5">
        <w:rPr>
          <w:rFonts w:ascii="Times New Roman" w:hAnsi="Times New Roman" w:cs="Times New Roman"/>
          <w:bCs/>
          <w:sz w:val="24"/>
          <w:szCs w:val="24"/>
        </w:rPr>
        <w:t xml:space="preserve"> студенты готовятся к итоговой аттестации по дисциплине, повторяя изученный материал и решая тестовые задания</w:t>
      </w:r>
    </w:p>
    <w:p w:rsidR="005C079E" w:rsidRPr="00B122A5" w:rsidRDefault="005C079E" w:rsidP="005C079E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2A5">
        <w:rPr>
          <w:rFonts w:ascii="Times New Roman" w:hAnsi="Times New Roman" w:cs="Times New Roman"/>
          <w:bCs/>
          <w:sz w:val="24"/>
          <w:szCs w:val="24"/>
        </w:rPr>
        <w:t>Самостоятельная работа студентов по дисциплине «Биомеханика в актерской деятельности» способствует формированию самостоятельности мышления, способности к саморазвитию, самосовершенствованию и самореализации, что является важным качеством для будущего актера.</w:t>
      </w:r>
    </w:p>
    <w:p w:rsidR="005C079E" w:rsidRPr="00B122A5" w:rsidRDefault="005C079E" w:rsidP="005C079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5C079E" w:rsidRPr="00B122A5" w:rsidRDefault="005C079E" w:rsidP="005C079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5C079E" w:rsidRPr="00B122A5" w:rsidRDefault="005C079E" w:rsidP="005C079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справочную и специальную литературу; </w:t>
      </w:r>
    </w:p>
    <w:p w:rsidR="005C079E" w:rsidRPr="00B122A5" w:rsidRDefault="005C079E" w:rsidP="005C079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C079E" w:rsidRPr="00B122A5" w:rsidRDefault="005C079E" w:rsidP="005C079E">
      <w:pPr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C079E" w:rsidRPr="00B122A5" w:rsidRDefault="005C079E" w:rsidP="005C079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 развитие исследовательских умений;</w:t>
      </w:r>
    </w:p>
    <w:p w:rsidR="005C079E" w:rsidRPr="00B122A5" w:rsidRDefault="005C079E" w:rsidP="005C079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  использование материала, собранного и полученного в ходе самостоятельных занятий как способ эффективной подготовки к выполнению выпускной квалификационной работы. </w:t>
      </w:r>
    </w:p>
    <w:p w:rsidR="005C079E" w:rsidRPr="00B122A5" w:rsidRDefault="005C079E" w:rsidP="005C07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Таким образом, самостоятельная работа по дисциплине «Биомеханика» является важным этапом в подготовке актёра</w:t>
      </w:r>
    </w:p>
    <w:p w:rsidR="005C079E" w:rsidRPr="00B122A5" w:rsidRDefault="005C079E" w:rsidP="005C079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iCs/>
          <w:sz w:val="24"/>
          <w:szCs w:val="24"/>
        </w:rPr>
        <w:t>Обязательная самостоятельная работа</w:t>
      </w:r>
      <w:r w:rsidRPr="00B122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122A5">
        <w:rPr>
          <w:rFonts w:ascii="Times New Roman" w:hAnsi="Times New Roman" w:cs="Times New Roman"/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позволяют не только освоить необходимые навыки, но и развить творческий потенциал, научиться применять полученные знания и умения в различных сценических ситуациях.</w:t>
      </w:r>
    </w:p>
    <w:p w:rsidR="005C079E" w:rsidRPr="00B122A5" w:rsidRDefault="005C079E" w:rsidP="005C079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079E" w:rsidRPr="00B122A5" w:rsidRDefault="005C079E" w:rsidP="005C079E">
      <w:pPr>
        <w:pStyle w:val="2"/>
        <w:keepLines/>
        <w:spacing w:before="40"/>
        <w:ind w:left="360"/>
        <w:rPr>
          <w:sz w:val="24"/>
        </w:rPr>
      </w:pPr>
      <w:bookmarkStart w:id="1" w:name="_Toc12399527"/>
      <w:r w:rsidRPr="00B122A5">
        <w:rPr>
          <w:sz w:val="24"/>
        </w:rPr>
        <w:t>2. ФОРМЫ САМОСТОЯТЕЛЬНОЙ РАБОТЫ ОБУЧАЮЩИХСЯ</w:t>
      </w:r>
      <w:bookmarkEnd w:id="1"/>
      <w:r w:rsidRPr="00B122A5">
        <w:rPr>
          <w:sz w:val="24"/>
        </w:rPr>
        <w:t xml:space="preserve"> </w:t>
      </w:r>
    </w:p>
    <w:p w:rsidR="005C079E" w:rsidRPr="00B122A5" w:rsidRDefault="005C079E" w:rsidP="005C079E">
      <w:pPr>
        <w:rPr>
          <w:rFonts w:ascii="Times New Roman" w:hAnsi="Times New Roman" w:cs="Times New Roman"/>
          <w:sz w:val="24"/>
          <w:szCs w:val="24"/>
        </w:rPr>
      </w:pPr>
    </w:p>
    <w:p w:rsidR="005C079E" w:rsidRPr="00B122A5" w:rsidRDefault="005C079E" w:rsidP="005C079E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студентов по дисциплине</w:t>
      </w:r>
    </w:p>
    <w:p w:rsidR="005C079E" w:rsidRPr="00B122A5" w:rsidRDefault="005C079E" w:rsidP="005C079E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2A5">
        <w:rPr>
          <w:rFonts w:ascii="Times New Roman" w:hAnsi="Times New Roman" w:cs="Times New Roman"/>
          <w:b/>
          <w:bCs/>
          <w:sz w:val="24"/>
          <w:szCs w:val="24"/>
        </w:rPr>
        <w:t>«Биомеханика»</w:t>
      </w:r>
    </w:p>
    <w:p w:rsidR="005C079E" w:rsidRPr="00B122A5" w:rsidRDefault="005C079E" w:rsidP="005C079E">
      <w:pPr>
        <w:tabs>
          <w:tab w:val="right" w:leader="underscore" w:pos="850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по дисциплине </w:t>
      </w:r>
      <w:r w:rsidRPr="00B122A5">
        <w:rPr>
          <w:rFonts w:ascii="Times New Roman" w:hAnsi="Times New Roman" w:cs="Times New Roman"/>
          <w:b/>
          <w:bCs/>
          <w:sz w:val="24"/>
          <w:szCs w:val="24"/>
        </w:rPr>
        <w:t>“Биомеханика”</w:t>
      </w:r>
      <w:r w:rsidRPr="00B122A5">
        <w:rPr>
          <w:rFonts w:ascii="Times New Roman" w:hAnsi="Times New Roman" w:cs="Times New Roman"/>
          <w:sz w:val="24"/>
          <w:szCs w:val="24"/>
        </w:rPr>
        <w:t xml:space="preserve"> включает в себя разнообразные формы деятельности, направленные на развитие и закрепление практических навыков.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46"/>
      </w:tblGrid>
      <w:tr w:rsidR="005C079E" w:rsidRPr="00B122A5" w:rsidTr="00166D2B">
        <w:tc>
          <w:tcPr>
            <w:tcW w:w="634" w:type="dxa"/>
          </w:tcPr>
          <w:p w:rsidR="005C079E" w:rsidRPr="00B122A5" w:rsidRDefault="005C079E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№</w:t>
            </w:r>
          </w:p>
          <w:p w:rsidR="005C079E" w:rsidRPr="00B122A5" w:rsidRDefault="005C079E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5C079E" w:rsidRPr="00B122A5" w:rsidRDefault="005C079E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5C079E" w:rsidRPr="00B122A5" w:rsidRDefault="005C079E" w:rsidP="00166D2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46" w:type="dxa"/>
          </w:tcPr>
          <w:p w:rsidR="005C079E" w:rsidRPr="00B122A5" w:rsidRDefault="005C079E" w:rsidP="00166D2B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5C079E" w:rsidRPr="00B122A5" w:rsidTr="00166D2B">
        <w:tc>
          <w:tcPr>
            <w:tcW w:w="634" w:type="dxa"/>
          </w:tcPr>
          <w:p w:rsidR="005C079E" w:rsidRPr="00B122A5" w:rsidRDefault="005C079E" w:rsidP="00166D2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5C079E" w:rsidRPr="00B122A5" w:rsidRDefault="005C079E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1. </w:t>
            </w:r>
            <w:r w:rsidRPr="00B122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в биомеханику: Определение биомеханики и ее значение в театральной деятельности</w:t>
            </w:r>
            <w:r w:rsidRPr="00B122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color w:val="000000" w:themeColor="text1"/>
              </w:rPr>
            </w:pPr>
            <w:r w:rsidRPr="00B122A5">
              <w:rPr>
                <w:bCs/>
                <w:color w:val="000000" w:themeColor="text1"/>
              </w:rPr>
              <w:t xml:space="preserve">Тема 2. </w:t>
            </w:r>
            <w:r w:rsidRPr="00B122A5">
              <w:rPr>
                <w:color w:val="000000" w:themeColor="text1"/>
              </w:rPr>
              <w:t>История развития биомеханики в театре.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color w:val="000000" w:themeColor="text1"/>
              </w:rPr>
            </w:pPr>
            <w:r w:rsidRPr="00B122A5">
              <w:rPr>
                <w:bCs/>
                <w:color w:val="000000" w:themeColor="text1"/>
              </w:rPr>
              <w:t xml:space="preserve">Тема 3. </w:t>
            </w:r>
            <w:r w:rsidRPr="00B122A5">
              <w:rPr>
                <w:color w:val="000000" w:themeColor="text1"/>
              </w:rPr>
              <w:t xml:space="preserve">Основы биомеханики: Механическое движение и его виды. 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color w:val="000000" w:themeColor="text1"/>
              </w:rPr>
            </w:pPr>
            <w:r w:rsidRPr="00B122A5">
              <w:rPr>
                <w:bCs/>
                <w:color w:val="000000" w:themeColor="text1"/>
              </w:rPr>
              <w:t xml:space="preserve">Тема 4. </w:t>
            </w:r>
            <w:r w:rsidRPr="00B122A5">
              <w:rPr>
                <w:color w:val="000000" w:themeColor="text1"/>
              </w:rPr>
              <w:t xml:space="preserve">Основные понятия динамики: сила, масса, импульс 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color w:val="000000" w:themeColor="text1"/>
              </w:rPr>
            </w:pPr>
            <w:r w:rsidRPr="00B122A5">
              <w:rPr>
                <w:color w:val="000000" w:themeColor="text1"/>
              </w:rPr>
              <w:t>Тема 5. Виды и разновидности работы мышц.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color w:val="000000" w:themeColor="text1"/>
              </w:rPr>
            </w:pPr>
            <w:r w:rsidRPr="00B122A5">
              <w:rPr>
                <w:color w:val="000000" w:themeColor="text1"/>
              </w:rPr>
              <w:t>Тема 6. Биомеханика в актерском мастерстве: Применение биомеханики в актерской игре.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color w:val="000000" w:themeColor="text1"/>
              </w:rPr>
            </w:pPr>
            <w:r w:rsidRPr="00B122A5">
              <w:rPr>
                <w:color w:val="000000" w:themeColor="text1"/>
              </w:rPr>
              <w:t>Тема 7. Биомеханика жеста и мимики.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color w:val="000000" w:themeColor="text1"/>
              </w:rPr>
            </w:pPr>
            <w:r w:rsidRPr="00B122A5">
              <w:rPr>
                <w:color w:val="000000" w:themeColor="text1"/>
              </w:rPr>
              <w:t>Тема 8. Биомеханика артикуляции.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B122A5">
              <w:rPr>
                <w:iCs/>
                <w:color w:val="000000" w:themeColor="text1"/>
              </w:rPr>
              <w:t>Тема 8. Биомеханика в сценическом движении: Основы сценического движения с учетом биомеханики.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B122A5">
              <w:rPr>
                <w:bCs/>
                <w:iCs/>
                <w:color w:val="000000" w:themeColor="text1"/>
              </w:rPr>
              <w:t xml:space="preserve">Тема 9. </w:t>
            </w:r>
            <w:r w:rsidRPr="00B122A5">
              <w:rPr>
                <w:iCs/>
                <w:color w:val="000000" w:themeColor="text1"/>
              </w:rPr>
              <w:t>Биомеханические упражнения и этюды.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B122A5">
              <w:rPr>
                <w:bCs/>
                <w:iCs/>
                <w:color w:val="000000" w:themeColor="text1"/>
              </w:rPr>
              <w:t>Тема 10.</w:t>
            </w:r>
            <w:r w:rsidRPr="00B122A5">
              <w:rPr>
                <w:iCs/>
                <w:color w:val="000000" w:themeColor="text1"/>
              </w:rPr>
              <w:t xml:space="preserve"> Биомеханика в режиссуре: Использование биомеханики в работе режиссера.</w:t>
            </w:r>
          </w:p>
          <w:p w:rsidR="005C079E" w:rsidRPr="00B122A5" w:rsidRDefault="005C079E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11. </w:t>
            </w:r>
            <w:r w:rsidRPr="00B122A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Планирование и организация репетиционного процесса с учетом биомеханики.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B122A5">
              <w:rPr>
                <w:bCs/>
                <w:color w:val="000000" w:themeColor="text1"/>
              </w:rPr>
              <w:t>Тема 12.</w:t>
            </w:r>
            <w:r w:rsidRPr="00B122A5">
              <w:rPr>
                <w:color w:val="000000" w:themeColor="text1"/>
              </w:rPr>
              <w:t xml:space="preserve"> </w:t>
            </w:r>
            <w:r w:rsidRPr="00B122A5">
              <w:rPr>
                <w:iCs/>
                <w:color w:val="000000" w:themeColor="text1"/>
              </w:rPr>
              <w:t>Индивидуальный тренинг: Методы индивидуального тренинга и самостоятельной работы.</w:t>
            </w:r>
          </w:p>
          <w:p w:rsidR="005C079E" w:rsidRPr="00B122A5" w:rsidRDefault="005C079E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Тема 13. Психологическая подготовка. Мотивация и настрой на бой. Управление эмоциями. Концентрация и внимание.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B122A5">
              <w:rPr>
                <w:bCs/>
                <w:color w:val="000000" w:themeColor="text1"/>
              </w:rPr>
              <w:t xml:space="preserve">Тема 14. </w:t>
            </w:r>
            <w:r w:rsidRPr="00B122A5">
              <w:rPr>
                <w:iCs/>
                <w:color w:val="000000" w:themeColor="text1"/>
              </w:rPr>
              <w:t>Управление психофизическим аппаратом актера.</w:t>
            </w:r>
          </w:p>
          <w:p w:rsidR="005C079E" w:rsidRPr="00B122A5" w:rsidRDefault="005C079E" w:rsidP="00166D2B">
            <w:pPr>
              <w:pStyle w:val="Standard"/>
              <w:jc w:val="both"/>
              <w:rPr>
                <w:iCs/>
                <w:color w:val="000000" w:themeColor="text1"/>
              </w:rPr>
            </w:pPr>
            <w:r w:rsidRPr="00B122A5">
              <w:rPr>
                <w:bCs/>
                <w:color w:val="000000" w:themeColor="text1"/>
              </w:rPr>
              <w:t xml:space="preserve">Тема 15. </w:t>
            </w:r>
            <w:r w:rsidRPr="00B122A5">
              <w:rPr>
                <w:iCs/>
                <w:color w:val="000000" w:themeColor="text1"/>
              </w:rPr>
              <w:t>Ситуативные этюды: Практическое применение биомеханики в сценических ситуациях.</w:t>
            </w:r>
          </w:p>
          <w:p w:rsidR="005C079E" w:rsidRPr="00B122A5" w:rsidRDefault="005C079E" w:rsidP="00166D2B">
            <w:pPr>
              <w:tabs>
                <w:tab w:val="left" w:pos="708"/>
              </w:tabs>
              <w:spacing w:before="40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16. Итоговое занятие. Подведение итогов курса. Демонстрация полученных навыков и умений. </w:t>
            </w:r>
          </w:p>
        </w:tc>
        <w:tc>
          <w:tcPr>
            <w:tcW w:w="5346" w:type="dxa"/>
          </w:tcPr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Студенты должны ознакомиться с основными понятиями биомеханики, такими как механическое движение, скорость, ускорение, свободное падение, динамика движений, виды и разновидности работы мышц, законы сохранения и энергия движения тела.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учатся применять знания биомеханики при создании оригинальных сценических произведений, что способствует более глубокому пониманию актерской профессии и повышению уровня мастерства.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осваивают навыки, необходимые для работы на сцене, такие как выразительное движение, контроль баланса, работа с предметом, взаимодействие с группой и сценическим пространством.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учатся управлять своим психофизическим аппаратом, создавать творческое самочувствие, используя различные техники и методики поддержания своей внешней формы.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самостоятельно изучают материал, предназначенный для самостоятельного изучения, готовят рефераты и доклады, выполняют домашние задания разнообразного характера, ищут и отбирают информацию по отдельным разделам курса в сети Интернет.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должны анализировать свои выступления и выявлять ошибки, чтобы работать над их устранением и улучшением своих навыков.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могут изучать видеоматериалы, чтобы увидеть, как профессионалы применяют изученные приёмы на сцене и в кино.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должны учиться передавать эмоции и характер своего персонажа через движения и действия, даже если они выполняются в рамках биомеханики.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должны учиться импровизировать на сцене, чтобы реагировать на неожиданные ситуации и вносить разнообразие в свои выступления.</w:t>
            </w:r>
          </w:p>
          <w:p w:rsidR="005C079E" w:rsidRPr="00B122A5" w:rsidRDefault="005C079E" w:rsidP="005C079E">
            <w:pPr>
              <w:pStyle w:val="a4"/>
              <w:numPr>
                <w:ilvl w:val="0"/>
                <w:numId w:val="7"/>
              </w:numPr>
              <w:ind w:left="250" w:hanging="2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Студенты готовятся к итоговой аттестации по дисциплине, повторяя изученный материал и решая тестовые задания</w:t>
            </w:r>
          </w:p>
        </w:tc>
      </w:tr>
    </w:tbl>
    <w:p w:rsidR="005C079E" w:rsidRPr="00B122A5" w:rsidRDefault="005C079E" w:rsidP="005C079E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22A5">
        <w:rPr>
          <w:rFonts w:ascii="Times New Roman" w:hAnsi="Times New Roman" w:cs="Times New Roman"/>
          <w:sz w:val="24"/>
          <w:szCs w:val="24"/>
        </w:rPr>
        <w:lastRenderedPageBreak/>
        <w:t>Эти формы самостоятельной работы способствуют глубокому погружению в дисциплину, развивают практические навыки и помогают обучающимся стать более уверенными и профессиональными исполнителями.</w:t>
      </w:r>
    </w:p>
    <w:p w:rsidR="005C079E" w:rsidRPr="00B122A5" w:rsidRDefault="005C079E" w:rsidP="005C079E">
      <w:pPr>
        <w:pStyle w:val="2"/>
        <w:keepLines/>
        <w:spacing w:before="40"/>
        <w:ind w:left="360"/>
        <w:rPr>
          <w:sz w:val="24"/>
        </w:rPr>
      </w:pPr>
      <w:bookmarkStart w:id="2" w:name="_Toc12399528"/>
      <w:r w:rsidRPr="00B122A5">
        <w:rPr>
          <w:sz w:val="24"/>
        </w:rPr>
        <w:t>3. РЕКОМЕНДАЦИИ ПО САМОСТОЯТЕЛЬНОЙ РАБОТЕ ОБУЧАЮЩИХСЯ</w:t>
      </w:r>
      <w:bookmarkEnd w:id="2"/>
    </w:p>
    <w:p w:rsidR="005C079E" w:rsidRPr="00B122A5" w:rsidRDefault="005C079E" w:rsidP="005C079E">
      <w:pPr>
        <w:rPr>
          <w:rFonts w:ascii="Times New Roman" w:hAnsi="Times New Roman" w:cs="Times New Roman"/>
          <w:sz w:val="24"/>
          <w:szCs w:val="24"/>
        </w:rPr>
      </w:pPr>
    </w:p>
    <w:p w:rsidR="005C079E" w:rsidRPr="00B122A5" w:rsidRDefault="005C079E" w:rsidP="005C079E">
      <w:pPr>
        <w:pStyle w:val="2"/>
        <w:keepLines/>
        <w:spacing w:before="40"/>
        <w:ind w:left="360"/>
        <w:rPr>
          <w:sz w:val="24"/>
        </w:rPr>
      </w:pPr>
      <w:bookmarkStart w:id="3" w:name="_Toc12399529"/>
      <w:r w:rsidRPr="00B122A5">
        <w:rPr>
          <w:sz w:val="24"/>
        </w:rPr>
        <w:t>3. 1 Общие рекомендации по организации самостоятельной работы обучающихся</w:t>
      </w:r>
      <w:bookmarkEnd w:id="3"/>
    </w:p>
    <w:p w:rsidR="005C079E" w:rsidRPr="00B122A5" w:rsidRDefault="005C079E" w:rsidP="005C079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B122A5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  <w:r w:rsidRPr="00B122A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                 </w:t>
      </w:r>
      <w:r w:rsidRPr="00B122A5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5C079E" w:rsidRPr="00B122A5" w:rsidRDefault="005C079E" w:rsidP="005C079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B122A5">
        <w:rPr>
          <w:rFonts w:ascii="Times New Roman" w:hAnsi="Times New Roman" w:cs="Times New Roman"/>
          <w:sz w:val="24"/>
          <w:szCs w:val="24"/>
        </w:rPr>
        <w:t xml:space="preserve"> (определение репертуара, подготовка нотного и методического обеспечения);</w:t>
      </w:r>
    </w:p>
    <w:p w:rsidR="005C079E" w:rsidRPr="00B122A5" w:rsidRDefault="005C079E" w:rsidP="005C079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B122A5">
        <w:rPr>
          <w:rFonts w:ascii="Times New Roman" w:hAnsi="Times New Roman" w:cs="Times New Roman"/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фиксирование результатов, самоорганизация процесса работы);</w:t>
      </w:r>
    </w:p>
    <w:p w:rsidR="005C079E" w:rsidRPr="00B122A5" w:rsidRDefault="005C079E" w:rsidP="005C079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B122A5">
        <w:rPr>
          <w:rFonts w:ascii="Times New Roman" w:hAnsi="Times New Roman" w:cs="Times New Roman"/>
          <w:sz w:val="24"/>
          <w:szCs w:val="24"/>
        </w:rPr>
        <w:t xml:space="preserve">(анализ результатов, их систематизация). </w:t>
      </w:r>
    </w:p>
    <w:p w:rsidR="005C079E" w:rsidRPr="00B122A5" w:rsidRDefault="005C079E" w:rsidP="005C079E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122A5">
        <w:rPr>
          <w:rFonts w:ascii="Times New Roman" w:hAnsi="Times New Roman" w:cs="Times New Roman"/>
          <w:bCs/>
          <w:iCs/>
          <w:sz w:val="24"/>
          <w:szCs w:val="24"/>
        </w:rPr>
        <w:t>Подведение итогов и оценка результатов контролируемой самостоятельной работы, осуществляется во время контактных часов с преподавателем. Контактные часы с преподавателем организованы в виде текущего контроля (преподаватель фиксирует уровень совершенства исполнения партии каждым участником оперного отрывка и отработки сценографии роли, что говорит о качестве самостоятельной работы студента).</w:t>
      </w:r>
    </w:p>
    <w:p w:rsidR="005C079E" w:rsidRPr="00B122A5" w:rsidRDefault="005C079E" w:rsidP="005C079E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C079E" w:rsidRPr="00B122A5" w:rsidRDefault="005C079E" w:rsidP="005C079E">
      <w:pPr>
        <w:pStyle w:val="2"/>
        <w:rPr>
          <w:sz w:val="24"/>
        </w:rPr>
      </w:pPr>
      <w:bookmarkStart w:id="4" w:name="_Toc12399530"/>
      <w:r w:rsidRPr="00B122A5">
        <w:rPr>
          <w:sz w:val="24"/>
        </w:rPr>
        <w:t>3.2 Методические рекомендации для студентов по отдельным формам самостоятельной работы</w:t>
      </w:r>
      <w:bookmarkEnd w:id="4"/>
      <w:r w:rsidRPr="00B122A5">
        <w:rPr>
          <w:sz w:val="24"/>
        </w:rPr>
        <w:t xml:space="preserve"> </w:t>
      </w:r>
    </w:p>
    <w:p w:rsidR="005C079E" w:rsidRPr="00B122A5" w:rsidRDefault="005C079E" w:rsidP="005C079E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5C079E" w:rsidRPr="00B122A5" w:rsidRDefault="005C079E" w:rsidP="005C079E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B122A5">
        <w:rPr>
          <w:rFonts w:ascii="Times New Roman" w:hAnsi="Times New Roman" w:cs="Times New Roman"/>
          <w:sz w:val="24"/>
          <w:szCs w:val="24"/>
          <w:lang w:eastAsia="zh-CN"/>
        </w:rPr>
        <w:t xml:space="preserve">Для успешной самостоятельной работы по дисциплине </w:t>
      </w:r>
      <w:r w:rsidRPr="00B122A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«Биомеханика»</w:t>
      </w:r>
      <w:r w:rsidRPr="00B122A5">
        <w:rPr>
          <w:rFonts w:ascii="Times New Roman" w:hAnsi="Times New Roman" w:cs="Times New Roman"/>
          <w:sz w:val="24"/>
          <w:szCs w:val="24"/>
          <w:lang w:eastAsia="zh-CN"/>
        </w:rPr>
        <w:t xml:space="preserve"> рекомендуется следующее:</w:t>
      </w:r>
    </w:p>
    <w:p w:rsidR="005C079E" w:rsidRPr="00B122A5" w:rsidRDefault="005C079E" w:rsidP="005C079E">
      <w:pPr>
        <w:tabs>
          <w:tab w:val="num" w:pos="284"/>
        </w:tabs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122A5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tabs>
                <w:tab w:val="num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Планирование времени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выделяйте время на изучение теории и отработку практических навыков. Это поможет вам систематизировать знания и улучшить навыки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79E" w:rsidRPr="00B122A5" w:rsidRDefault="005C079E" w:rsidP="00166D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Изучение литературы: 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Ознакомьтесь с основной и дополнительной литературой по теме. Это поможет вам глубже понять предмет и расширить кругозор. 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Правильный подбор учебной литературы рекомендуется преподавателем, преподающим дисциплину. Необходимая литература указана в методических разработках по данному курсу.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Изучая материал по выбранной литературе, следует переходить к следующему вопросу только после правильного уяснения предыдущего. 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Особое внимание следует обратить на определение основных понятий курса. 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Полезно составлять опорные конспекты. 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два вида чтения: первичное и вторичное. 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Первичное –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Основные виды систематизированной записи прочитанного: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Тезирование</w:t>
            </w:r>
            <w:proofErr w:type="spellEnd"/>
            <w:r w:rsidRPr="00B122A5">
              <w:rPr>
                <w:rFonts w:ascii="Times New Roman" w:hAnsi="Times New Roman" w:cs="Times New Roman"/>
                <w:sz w:val="24"/>
                <w:szCs w:val="24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составлению конспекта: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Выделите главное, составьте план;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посещайте практические занятия, чтобы закрепить полученные знания и навыки. Внимательно наблюдайте за работой однокурсников и задавайте уточняющие вопросы.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Самостоятельные тренировки: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Регулярно выполняйте самостоятельные тренировки, чтобы поддерживать физическую форму и улучшать технику.</w:t>
            </w:r>
          </w:p>
          <w:p w:rsidR="005C079E" w:rsidRPr="00B122A5" w:rsidRDefault="005C079E" w:rsidP="00166D2B">
            <w:pPr>
              <w:shd w:val="clear" w:color="auto" w:fill="FFFFFF"/>
              <w:ind w:left="10" w:right="48"/>
              <w:jc w:val="both"/>
              <w:rPr>
                <w:rFonts w:ascii="Times New Roman" w:hAnsi="Times New Roman" w:cs="Times New Roman"/>
                <w:color w:val="282828"/>
                <w:spacing w:val="-1"/>
                <w:sz w:val="24"/>
                <w:szCs w:val="24"/>
              </w:rPr>
            </w:pP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текущему контролю: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shd w:val="clear" w:color="auto" w:fill="FFFFFF"/>
              <w:ind w:left="10" w:right="29"/>
              <w:jc w:val="both"/>
              <w:rPr>
                <w:rFonts w:ascii="Times New Roman" w:hAnsi="Times New Roman" w:cs="Times New Roman"/>
                <w:color w:val="282828"/>
                <w:spacing w:val="-1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Выполняйте задания текущего контроля, опираясь на материал, усвоенный на занятиях. Это поможет вам успешно пройти промежуточную аттестацию.</w:t>
            </w: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промежуточной аттестации: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Подготовка к промежуточной аттестации: Организуйте свою учёбу таким образом, чтобы выполнить все задания, преду</w:t>
            </w: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смотренные рабочей программой, в срок. Ознакомьтесь с критериями распределения баллов при прохождении промежуточной аттестации.</w:t>
            </w: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видеоматериалов с выступлениями профессиональных актёров и спортсменов: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bCs/>
                <w:sz w:val="24"/>
                <w:szCs w:val="24"/>
              </w:rPr>
              <w:t>Изучайте видеоматериалы, чтобы увидеть, как профессионалы применяют изученные приёмы на сцене и в кино.</w:t>
            </w: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 выступлений: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Анализируйте свои выступления и выступления других студентов, чтобы выявить ошибки и работать над их исправлением.</w:t>
            </w:r>
          </w:p>
          <w:p w:rsidR="005C079E" w:rsidRPr="00B122A5" w:rsidRDefault="005C079E" w:rsidP="00166D2B">
            <w:pPr>
              <w:tabs>
                <w:tab w:val="num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Импровизация: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Развивайте способность к импровизации, чтобы реагировать на неожиданные ситуации и вносить разнообразие в свои выступления.</w:t>
            </w:r>
          </w:p>
        </w:tc>
      </w:tr>
      <w:tr w:rsidR="005C079E" w:rsidRPr="00B122A5" w:rsidTr="00166D2B">
        <w:tc>
          <w:tcPr>
            <w:tcW w:w="562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5C079E" w:rsidRPr="00B122A5" w:rsidRDefault="005C079E" w:rsidP="00166D2B">
            <w:pPr>
              <w:tabs>
                <w:tab w:val="num" w:pos="284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Консультация с преподавателем:</w:t>
            </w:r>
          </w:p>
        </w:tc>
        <w:tc>
          <w:tcPr>
            <w:tcW w:w="6798" w:type="dxa"/>
          </w:tcPr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2A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 стесняйтесь обращаться за помощью и консультацией к преподавателю. Он поможет вам разобраться в сложных вопросах и даст ценные советы.</w:t>
            </w:r>
          </w:p>
          <w:p w:rsidR="005C079E" w:rsidRPr="00B122A5" w:rsidRDefault="005C079E" w:rsidP="00166D2B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C079E" w:rsidRPr="00B122A5" w:rsidRDefault="005C079E" w:rsidP="005C079E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079E" w:rsidRPr="00B122A5" w:rsidRDefault="005C079E" w:rsidP="005C079E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C079E" w:rsidRPr="00B122A5" w:rsidRDefault="005C079E" w:rsidP="005C079E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2A5">
        <w:rPr>
          <w:rFonts w:ascii="Times New Roman" w:hAnsi="Times New Roman" w:cs="Times New Roman"/>
          <w:b/>
          <w:sz w:val="24"/>
          <w:szCs w:val="24"/>
        </w:rPr>
        <w:t>3.3 Подготовка к экзаменам и зачетам</w:t>
      </w:r>
    </w:p>
    <w:p w:rsidR="005C079E" w:rsidRPr="00B122A5" w:rsidRDefault="005C079E" w:rsidP="005C07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 (зачетом).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На экзамене студент демонстрирует то, что он приобрел в процессе обучения по конкретной учебной дисциплине.</w:t>
      </w:r>
    </w:p>
    <w:p w:rsidR="005C079E" w:rsidRPr="00B122A5" w:rsidRDefault="005C079E" w:rsidP="005C07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Экзаменационная сессия </w:t>
      </w:r>
      <w:proofErr w:type="gramStart"/>
      <w:r w:rsidRPr="00B122A5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B122A5">
        <w:rPr>
          <w:rFonts w:ascii="Times New Roman" w:hAnsi="Times New Roman" w:cs="Times New Roman"/>
          <w:sz w:val="24"/>
          <w:szCs w:val="24"/>
        </w:rPr>
        <w:t xml:space="preserve"> серия экзаменов, установленных учебным планом. Между экзаменами интервал 3-4 дня. В эти 3-4 дня нужно систематизировать уже имеющиеся знания. </w:t>
      </w:r>
    </w:p>
    <w:p w:rsidR="005C079E" w:rsidRPr="00B122A5" w:rsidRDefault="005C079E" w:rsidP="005C07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>Требования к организации подготовки к экзаменам те же, что и при занятиях в течение семестра, но соблюдаться они должны более строго. 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F5376C" w:rsidRPr="00B122A5" w:rsidRDefault="00F5376C" w:rsidP="005C079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376C" w:rsidRPr="00B122A5" w:rsidRDefault="00F5376C" w:rsidP="00F5376C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376C" w:rsidRPr="00B122A5" w:rsidRDefault="00F5376C" w:rsidP="00F5376C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64980" w:rsidRPr="00B122A5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64980" w:rsidRPr="00B122A5" w:rsidRDefault="00064980" w:rsidP="000649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122A5">
        <w:rPr>
          <w:rFonts w:ascii="Times New Roman" w:hAnsi="Times New Roman" w:cs="Times New Roman"/>
          <w:sz w:val="24"/>
          <w:szCs w:val="24"/>
        </w:rPr>
        <w:t xml:space="preserve">Составитель: доцент кафедры </w:t>
      </w:r>
      <w:proofErr w:type="spellStart"/>
      <w:r w:rsidRPr="00B122A5">
        <w:rPr>
          <w:rFonts w:ascii="Times New Roman" w:hAnsi="Times New Roman" w:cs="Times New Roman"/>
          <w:sz w:val="24"/>
          <w:szCs w:val="24"/>
        </w:rPr>
        <w:t>эстрадно</w:t>
      </w:r>
      <w:proofErr w:type="spellEnd"/>
      <w:r w:rsidRPr="00B122A5">
        <w:rPr>
          <w:rFonts w:ascii="Times New Roman" w:hAnsi="Times New Roman" w:cs="Times New Roman"/>
          <w:sz w:val="24"/>
          <w:szCs w:val="24"/>
        </w:rPr>
        <w:t xml:space="preserve">-джазового искусства ФИ МГИК </w:t>
      </w:r>
      <w:proofErr w:type="spellStart"/>
      <w:r w:rsidRPr="00B122A5">
        <w:rPr>
          <w:rFonts w:ascii="Times New Roman" w:hAnsi="Times New Roman" w:cs="Times New Roman"/>
          <w:sz w:val="24"/>
          <w:szCs w:val="24"/>
        </w:rPr>
        <w:t>Линская</w:t>
      </w:r>
      <w:proofErr w:type="spellEnd"/>
      <w:r w:rsidRPr="00B122A5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064980" w:rsidRPr="00B122A5" w:rsidRDefault="00064980" w:rsidP="0006498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64980" w:rsidRPr="00B122A5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064980" w:rsidRPr="00B122A5" w:rsidRDefault="00064980" w:rsidP="00064980">
      <w:pPr>
        <w:spacing w:before="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DD6034" w:rsidRPr="00B122A5" w:rsidRDefault="00DD6034">
      <w:pPr>
        <w:rPr>
          <w:rFonts w:ascii="Times New Roman" w:hAnsi="Times New Roman" w:cs="Times New Roman"/>
          <w:sz w:val="24"/>
          <w:szCs w:val="24"/>
        </w:rPr>
      </w:pPr>
    </w:p>
    <w:sectPr w:rsidR="00DD6034" w:rsidRPr="00B12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55A0E"/>
    <w:multiLevelType w:val="hybridMultilevel"/>
    <w:tmpl w:val="2C3A0964"/>
    <w:lvl w:ilvl="0" w:tplc="0409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4066E8"/>
    <w:multiLevelType w:val="hybridMultilevel"/>
    <w:tmpl w:val="D94A9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5296966"/>
    <w:multiLevelType w:val="hybridMultilevel"/>
    <w:tmpl w:val="944CC11E"/>
    <w:lvl w:ilvl="0" w:tplc="C690F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2125710">
    <w:abstractNumId w:val="2"/>
  </w:num>
  <w:num w:numId="2" w16cid:durableId="1087188562">
    <w:abstractNumId w:val="4"/>
  </w:num>
  <w:num w:numId="3" w16cid:durableId="1339382807">
    <w:abstractNumId w:val="6"/>
  </w:num>
  <w:num w:numId="4" w16cid:durableId="1792941764">
    <w:abstractNumId w:val="3"/>
  </w:num>
  <w:num w:numId="5" w16cid:durableId="1230534212">
    <w:abstractNumId w:val="5"/>
  </w:num>
  <w:num w:numId="6" w16cid:durableId="1017269562">
    <w:abstractNumId w:val="1"/>
  </w:num>
  <w:num w:numId="7" w16cid:durableId="809975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76C"/>
    <w:rsid w:val="00064980"/>
    <w:rsid w:val="00104A82"/>
    <w:rsid w:val="001944BA"/>
    <w:rsid w:val="003B0A13"/>
    <w:rsid w:val="003E4823"/>
    <w:rsid w:val="004C54C5"/>
    <w:rsid w:val="005C079E"/>
    <w:rsid w:val="00650546"/>
    <w:rsid w:val="006D180F"/>
    <w:rsid w:val="007A5EE9"/>
    <w:rsid w:val="00843E55"/>
    <w:rsid w:val="00B122A5"/>
    <w:rsid w:val="00BB5A68"/>
    <w:rsid w:val="00C51DA3"/>
    <w:rsid w:val="00DA039E"/>
    <w:rsid w:val="00DD6034"/>
    <w:rsid w:val="00F5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09A0"/>
  <w15:chartTrackingRefBased/>
  <w15:docId w15:val="{5B84154A-F612-4001-A4C6-AF1BB497F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76C"/>
  </w:style>
  <w:style w:type="paragraph" w:styleId="2">
    <w:name w:val="heading 2"/>
    <w:basedOn w:val="a"/>
    <w:next w:val="a"/>
    <w:link w:val="20"/>
    <w:uiPriority w:val="9"/>
    <w:qFormat/>
    <w:rsid w:val="00F5376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376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">
    <w:name w:val="Основной текст (5)"/>
    <w:basedOn w:val="a0"/>
    <w:qFormat/>
    <w:rsid w:val="00F5376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paragraph" w:customStyle="1" w:styleId="Standard">
    <w:name w:val="Standard"/>
    <w:qFormat/>
    <w:rsid w:val="00F5376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a3">
    <w:name w:val="Table Grid"/>
    <w:basedOn w:val="a1"/>
    <w:uiPriority w:val="39"/>
    <w:rsid w:val="00F5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0F"/>
    <w:pPr>
      <w:ind w:left="720"/>
      <w:contextualSpacing/>
    </w:pPr>
  </w:style>
  <w:style w:type="paragraph" w:styleId="a5">
    <w:name w:val="Revision"/>
    <w:hidden/>
    <w:uiPriority w:val="99"/>
    <w:semiHidden/>
    <w:rsid w:val="007A5E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Microsoft Office User</cp:lastModifiedBy>
  <cp:revision>9</cp:revision>
  <dcterms:created xsi:type="dcterms:W3CDTF">2022-02-28T02:02:00Z</dcterms:created>
  <dcterms:modified xsi:type="dcterms:W3CDTF">2024-06-12T13:29:00Z</dcterms:modified>
</cp:coreProperties>
</file>